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RO.0050.88.2022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Sośno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listopada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dowożenia uczniów niepełnosprawnych do przedszkoli, szkół lub placówek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559, 583, 1005, 1079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1561)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39a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Prawo oświatowe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1082 z późn. zm.</w:t>
      </w:r>
      <w:r>
        <w:rPr>
          <w:rStyle w:val="FootnoteReference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superscript"/>
        </w:rPr>
        <w:footnoteReference w:customMarkFollows="1" w:id="2"/>
        <w:t xml:space="preserve">1)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wypełnienia obowiązku bezpłatnego dowożenia uczniów niepełnosprawnych do przedszkoli, szkół lub placówek określa się: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wzór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zwrot kosztów przewozu ucznia niepełnosprawnego, stanowiący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wzór umowy pomiędzy dowożącym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Wójtem Gminy Sośno dotyczącej dowożenia ucznia niepełnosprawnego do przedszkola, szkoły lub placówki, stanowiący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do zarządzenia,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wzór oświadczenia potwierdzającego realizację uzgodnionych warunków umowy, stanowiący załącznik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Zarządzenie RO.0050.47.2020 Wójta Gminy Sośno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dowożenia uczniów niepełnosprawnych do przedszkoli, szkół lub placówek.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 Gminy Sośno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Leszek Stroiński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zarządzenia</w:t>
      </w:r>
      <w:r>
        <w:t xml:space="preserve"> Nr RO.0050.88.2022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Sośno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17 listopada 2022 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Sośno, dnia 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rodzica/opiekuna prawnego)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(Adres zamieszkania: ulica, nr domu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mieszkania)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 - .............. 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(Kod pocztowy, miejscowość)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(PESEL rodzica/opiekuna prawnego)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(Nr telefonu)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(E-mail)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Sośno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ZWROT KOSZTÓW PRZEWOZU UCZNIA NIEPEŁNOSPRAWNEGO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Proszę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zwrot kosztów przewozu ucznia niepełnosprawnego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 (imię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ucznia)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przedszkola, oddziału przedszkolnego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podstawowej, innej formy wychowania przedszkolnego, ośrodka rewalidacyjno-wychowawczego, szkoły podstawowej albo szkoły ponadpodstawowej (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odpowiednie podkreślić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ucznia: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a.Adres zamieszkania dziecka: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b.Nazwa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dokładny adres szkoły lub ośrodka, do którego uczęszcza dziecko: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pojazdu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: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a. rodzaj pojazdu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b.Numer rejestracyjny pojazdu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c.Numer dowodu rejestracyjnego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d.Pojemność skokowa silnika (dla samochodu osobowego)…………………….. cm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3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 dotyczące trasy dowozu.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a. liczba kilometrów przewozu drogami publicznymi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 zamieszkania do przedszkola, oddziału przedszkolnego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podstawowej, innej formy wychowania przedszkolnego, ośrodka rewalidacyjno--wychowawczego, szkoły podstawowej albo szkoły ponadpodstawowej,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przewozu rodzica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 miejsca do miejsca zamieszkania lub miejsca pracy,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powrotem: ............. km.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b. lczba kilometrów przewozu drogami publicznymi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 zamieszkania rodzica do miejsca pracy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powrotem, jeżeli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wykonywałby przewozu,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a: .................. km.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c. adres miejsca pracy rodzica/ prawnego opiekuna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Zwrot kosztów przewozu ucznia.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Zwrot kosztów przewozu ucznia niepełnosprawnego proszę wpłacić na rachunek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: 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rachunku: 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rachunku: 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podane we wniosku informacje są zgodne ze stanem faktycznym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zobowiązuję się do okazania dowodu rejestracyjnego pojazdu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zaświadczania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 zatrudnienia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wątpliwości co do poprawności danych zawartych we wniosku.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Sośno, dnia …………………………..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…………………............…………………………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(czytelny podpis wnioskodawcy)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Dane konieczne do ustalenia stawki 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kilometr przebiegu pojazdu.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WYRAŻENIU ZGODY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PRZETWARZANIE DANYCH OSOBOWYCH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 a. 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swobodnego przepływu tych danych oraz uchylenia dyrektywy 95/46/WE (ogólne rozporządzenie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 osobowych) wyrażam zgodę na przetwarzanie moich danych osobowych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zakresie: numer telefonu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e-mail,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przekazywania przez urząd istotnych informacji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prowadzonym postępowaniem.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Sośno, dnia …………………………..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(czytelny podpis wnioskodawcy)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Załączniki: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Aktualne zaświadczenie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przedszkola/szkoły/placówki.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Kopia orzeczenia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potrzebie kształcenia specjalnego.</w:t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zarządzenia</w:t>
      </w:r>
      <w:r>
        <w:t xml:space="preserve"> Nr RO.0050.88.2022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Sośno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17 listopada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UMOWA NR Oś.4464.…………….…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określająca zasady zwrotu kosztów przewozu ucznia niepełnosprawnego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zawarta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Sośnie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......................................pomiędzy: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 Sośno, ul. Nowa 1, 89-412 Sośno, reprezentowaną przez Wójta Gminy Sośno ......................................., przy kontrasygnacie Skarbnika Gminy 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Panią/Panem …………………..…………………….………….……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PESEL…………..……………….…....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będącym rodzicem/opiekunem prawnym ucznia ……………………………….…………………,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zamieszkałym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………………………………………….………………………………….…..…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zwanym dalej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Dowożącym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Dowożący na podstawie wniosku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…………………………, jako dysponent pojazdu ……………………………..………………………………………………..…………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(rodzaj pojzdu, numer rejestracyjny oraz numer dowodu rejestracyjnego samochodu)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będzie wykonywał przewóz niepełnosprawnego ucznia ......................................................... (imię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zamieszkałego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…………………………………………………............................................……… (nazwa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przedszkola/szkoły/placówki)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Realizując obowiązki Gminy Sośno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lub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Prawo oświatowe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1082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 Dowożący oświadcza, że bierze pełną odpowiedzialność za przewożonego ucznia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przewozu.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Dowożący oświadcza, że posiada aktualne ubezpieczenie OC pojazdu.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 jednorazowego przewozu obliczonego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Prawo oświatowe, na podstawie danych przekazanych przez Dowożącego wynosi ………… 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Miesięczny zwrot kosztów przewozu ucznia ustala się jako iloczyn kosztu jednorazowego przewozu,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liczby dni zrealizowanego przewozu,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kalendarzem roku szkolnego. Zwrot kosztów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 za okres nieobecności ucznia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Zwrot kosztów przejazdu ucznia wypłaca się miesięcznie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złożenia pisemnego oświadczenia Dowożącego potwierdzającego realizację uzgodnionych warunków umowy.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Poświadczenia obecności na zajęciach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miesiącu dokonuje dyrektor przedszkola, oddziału przedszkolnego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podstawowej, innej formy wychowania przedszkolnego, ośrodka rewalidacyjno-wychowawczego, szkoły podstawowej albo szkoły ponadpodstawowej.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powinno być złożone przez Dowożącego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do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następnego miesiąca,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grudniu do ostatniego dnia zajęć,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kalendarzem roku szkolnego.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rodzice powierzyli wykonywanie transportu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sprawowanie opieki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przewozu innemu podmiotowi, kwotę zwrotu kosztów przewozu ustala się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gdyby Dowożący przewóz wykonywał osobiście.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Maksymalna wartość zobowiązań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niniejszej umowy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przekroczyć kwoty................................ 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opodatkowaniu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40c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1991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podatku dochodowym od osób fizycznych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Zwrot kosztów przewozu ucznia niepełnosprawnego płatny będzie na rachunek bankowy Dowożącego (nr rachunku) ..............................................................................................................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Umowę zawiera się na czas określony od dnia ................................ do dnia ...............................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dnia ……………………….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tym, że każdej ze stron przysługuje prawo jej rozwiązania za uprzednim dwutygodniowym wypowiedzeniem.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wypowiedzeniu umowy powinno zostać przekazane na piśmie.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Sośno oświadcza, iż realizuje obowiązki Administratora Danych Osobowych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swobodnego przepływu takich danych oraz uchylenia dyrektywy 95/46/WE (ogólne rozporządzenie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danych, Dz. Urz. UE L 119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04.05.2016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dalej: RODO) oraz wydanymi na jego podstawie krajowymi przepisami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ochrony danych osobowych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danych Dowożącego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wykonywanym przewozem niepełnosprawnego ucznia.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zakresie Dowożący otrzymuje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umową klauzulę informacyjną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przetwarzaniu danych osobowych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Sośno.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wszelkich zmian warunków umowy Dowożący zobowiązany jest do natychmiastowego powiadomienia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fakcie Wójta Gminy Sośno pod rygorem natychmiastowego rozwiązania umowy.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wątpliwości co do poprawności danych, na podstawie których dokonywany jest zwrot,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niniejszej umowy Wójt Gminy Sośno może wezwać Dowożącego do okazania dowodu rejestracyjnego pojazdu lub zaświadczania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 zatrudnienia. Dowożący zobowiązuje się do okazania wymienionej dokumentacji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roboczych od dnia otrzymania wezwania, pod rygorem natychmiastowego rozwiązania umowy.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Dowożący oświadcza, że znany jest mu fakt, iż treść niniejszej umowy,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dane go identyfikujące - 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nazwisko, przedmiot umowy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zwrotu kosztów przejazdu, podlegają udostępnieniu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dostępie do informacji publicznej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 która podlega udostępnieniu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przedmiotowej ustawy,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Dowożący wyraża zgodę na udostępnianie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ustawy,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zawartych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niniejszej umowie dotyczących jego danych osobowych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obejmującym 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Wszelkie zmiany niniejszej umowy wymagają formy pisemnej pod rygorem nieważności.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Spory mogące wyniknąć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niniejszej umowy rozstrzyga sąd właściwy dla Gminy Sośno.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Umowę sporządzono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trzech jednobrzmiących egzemplarzach,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jeden dla Dowożącego, dwa dla Gminy Sośno.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(Dowożący)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(Wójt Gminy Sośno)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zarządzenia</w:t>
      </w:r>
      <w:r>
        <w:t xml:space="preserve"> Nr RO.0050.88.2022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Sośno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17 listopada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Sośno, dnia 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rodzica/opiekuna prawnego)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Oś. 4464.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(Numer umowy)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jestem rodzicem/opiekunem prawnym* ucznia niepełnosprawnego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…………………………………………..…………………………………………….….…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ucznia)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oraz, że korzystam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pojazdu ………………………………………….…...……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numerze rejestracyjnym …………………............................................…… do przewozu ucznia do przedszkola/szkoły/placówki.*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czym przedkładam następujące rozliczenie za miesiąc ...........................… ............. 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……………..……………..…………………………...........……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(czytelny podpis – 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rodzica/opiekuna prawnego)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single" w:color="000000"/>
          <w:vertAlign w:val="baseline"/>
        </w:rPr>
        <w:t>Wypełnia szkoła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(Pieczęć szkoły lub ośrodka)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Poświadczenie dyrektora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Zaświadczam, że uczeń/uczennica ……………………………………………………………. uczęszczał/a ..................... dni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miesiącu ….……………….……………….. ………….... roku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przedszkola/szkoły/ośrodka*.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 data, podpis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pieczęć dyrektora przedszkola/szkoły/ośrodka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lub osoby upoważnionej)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*niepotrzebne skreślić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singl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single" w:color="000000"/>
          <w:vertAlign w:val="baseline"/>
        </w:rPr>
        <w:t>Wypełnia urząd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Jednorazowy koszt przewozu ucznia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- ………………… zł 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dni zrealizowanego przewozu - ……………………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Miesięczny koszt przewozu ucznia - ……………………zł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wypłaty: ............................... zł (słownie: .............................................................................)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Sośno, dnia …………………………..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………………………............……………………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(Podpis pracownika urzędu)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Rozdz. 80113,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4300, poz. koszt dowozu dziecka przez rodziców …………………………… 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Obliczony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- Prawo oświatowe.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Na podstawie art. 32 ust. 6 oraz art. 39 ust 4 ustawy z dnia 14 grudnia 2016 r. Prawo oświatowe (Dz. U. z 2021 r. poz. 1082</w:t>
      </w:r>
      <w:r>
        <w:rPr>
          <w:szCs w:val="20"/>
        </w:rPr>
        <w:t xml:space="preserve"> z późn. zm.)</w:t>
      </w:r>
      <w:r>
        <w:rPr>
          <w:szCs w:val="20"/>
        </w:rPr>
        <w:t xml:space="preserve"> zwrot kosztów przysługuje: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340" w:right="0" w:hanging="227"/>
        <w:contextualSpacing w:val="0"/>
        <w:jc w:val="left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> </w:t>
      </w:r>
      <w:r>
        <w:rPr>
          <w:szCs w:val="20"/>
        </w:rPr>
        <w:t>uczniom niepełnosprawnym objętym kształceniem specjalnym – do najbliższej szkoły podstawowej,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340" w:right="0" w:hanging="227"/>
        <w:contextualSpacing w:val="0"/>
        <w:jc w:val="left"/>
        <w:rPr>
          <w:szCs w:val="20"/>
        </w:rPr>
      </w:pPr>
      <w:r>
        <w:rPr>
          <w:szCs w:val="20"/>
        </w:rPr>
        <w:t xml:space="preserve">- </w:t>
      </w:r>
      <w:r>
        <w:rPr>
          <w:szCs w:val="20"/>
        </w:rPr>
        <w:t>uczniom z niepełnosprawnością ruchową, z niepełnosprawnością intelektualną w stopniu umiarkowanym lub znacznym – do najbliższej szkoły ponadpodstawowej, do końca roku szkolnego w roku kalendarzowym, w którym uczeń kończy 21. rok życia,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340" w:right="0" w:hanging="227"/>
        <w:contextualSpacing w:val="0"/>
        <w:jc w:val="left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> </w:t>
      </w:r>
      <w:r>
        <w:rPr>
          <w:szCs w:val="20"/>
        </w:rPr>
        <w:t>dzieciom i młodzieży z niepełnosprawnością intelektualną w stopniu głębokim na zajęcia rewalidacyjno-wychowawcze – do końca roku szkolnego w roku kalendarzowym, w którym kończą 25. rok życia,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340" w:right="0" w:hanging="227"/>
        <w:contextualSpacing w:val="0"/>
        <w:jc w:val="left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> </w:t>
      </w:r>
      <w:r>
        <w:rPr>
          <w:szCs w:val="20"/>
        </w:rPr>
        <w:t>dzieciom i młodzieży z niepełnosprawnościami sprzężonymi, z których jedną z niepełnosprawności jest niepełnosprawność intelektualna, do ośrodka rewalidacyjno-wychowawczego – do końca roku szkolnego w roku kalendarzowym, w którym kończą 24. rok życia.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Ponadto na podstawie art. 32 ust. 6 ww. ustawy niepełnosprawnym dzieciom pięcioletnim i sześcioletnim oraz dzieciom objętym wychowaniem przedszkolnym przysługuje bezpłatny transport i opieka w czasie przewozu do najbliższego przedszkola, oddziału przedszkolnego w szkole podstawowej, innej formy wychowania przedszkolnego lub ośrodka rewalidacyjno-wychowawczego.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Zarządzenie określa: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left"/>
        <w:rPr>
          <w:szCs w:val="20"/>
        </w:rPr>
      </w:pPr>
      <w:r>
        <w:rPr>
          <w:szCs w:val="20"/>
        </w:rPr>
        <w:t xml:space="preserve">- </w:t>
      </w:r>
      <w:r>
        <w:rPr>
          <w:szCs w:val="20"/>
        </w:rPr>
        <w:t>wzór wniosku o zwrot kosztów przewozu ucznia niepełnosprawnego,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left"/>
        <w:rPr>
          <w:szCs w:val="20"/>
        </w:rPr>
      </w:pPr>
      <w:r>
        <w:rPr>
          <w:szCs w:val="20"/>
        </w:rPr>
        <w:t xml:space="preserve">- </w:t>
      </w:r>
      <w:r>
        <w:rPr>
          <w:szCs w:val="20"/>
        </w:rPr>
        <w:t>wzór umowy pomiędzy dowożącym a Wójtem Gminy Sośno,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left"/>
        <w:rPr>
          <w:szCs w:val="20"/>
        </w:rPr>
      </w:pPr>
      <w:r>
        <w:rPr>
          <w:szCs w:val="20"/>
        </w:rPr>
        <w:t xml:space="preserve">- </w:t>
      </w:r>
      <w:r>
        <w:rPr>
          <w:szCs w:val="20"/>
        </w:rPr>
        <w:t>wzór oświadczenia potwierdzającego realizację uzgodnionych warunków umowy.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Jeżeli rodzic/opiekun/opiekun prawny zapewnia uczniowi niepełnosprawnemu dowożenie i opiekę do szkoły/placówki, na podstawie z art. 32 ust. 6 lub art. 39 ust 4 ustawy Prawo oświatowe zamiast bezpłatnego transportu może otrzymać zwrot kosztów przejazdu ucznia oraz jego opiekuna na zasadach określonych w umowie zawartej z wójtem.</w:t>
      </w:r>
    </w:p>
    <w:sectPr>
      <w:footerReference w:type="default" r:id="rId9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78FB906D-06FE-404D-9F09-D06D3A867CC4.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78FB906D-06FE-404D-9F09-D06D3A867CC4.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78FB906D-06FE-404D-9F09-D06D3A867CC4.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78FB906D-06FE-404D-9F09-D06D3A867CC4.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78FB906D-06FE-404D-9F09-D06D3A867CC4.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  <w:b w:val="0"/>
          <w:caps w:val="0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Zmiany ustawy ogłoszono w Dz. U. z 2022 r. poz. 655, 1079, 1116, 1383, 1700, 1730 i 2089.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Sośno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RO.0050.88.2022 z dnia 17 listopada 2022 r.</dc:title>
  <dc:subject>w sprawie dowożenia uczniów niepełnosprawnych do przedszkoli, szkół lub placówek</dc:subject>
  <dc:creator>ostrowskia</dc:creator>
  <cp:lastModifiedBy>ostrowskia</cp:lastModifiedBy>
  <cp:revision>1</cp:revision>
  <dcterms:created xsi:type="dcterms:W3CDTF">2022-11-21T14:21:10Z</dcterms:created>
  <dcterms:modified xsi:type="dcterms:W3CDTF">2022-11-21T14:21:10Z</dcterms:modified>
  <cp:category>Akt prawny</cp:category>
</cp:coreProperties>
</file>